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CB3F5F" w:rsidRDefault="00DD1AA3" w:rsidP="002523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к проекту</w:t>
      </w:r>
      <w:r w:rsidR="007F753E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 </w:t>
      </w:r>
      <w:r w:rsidR="00CB3F5F" w:rsidRPr="00CB3F5F">
        <w:rPr>
          <w:rFonts w:ascii="Times New Roman" w:hAnsi="Times New Roman" w:cs="Times New Roman"/>
          <w:b/>
          <w:sz w:val="28"/>
        </w:rPr>
        <w:t>об утверждении административного</w:t>
      </w:r>
    </w:p>
    <w:p w:rsidR="00DD1AA3" w:rsidRPr="00411C86" w:rsidRDefault="00CB3F5F" w:rsidP="002523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3F5F">
        <w:rPr>
          <w:rFonts w:ascii="Times New Roman" w:hAnsi="Times New Roman" w:cs="Times New Roman"/>
          <w:b/>
          <w:sz w:val="28"/>
        </w:rPr>
        <w:t>регламента предоставления муниципальной услуги «Предварительное согласование предоставления земельного участка»</w:t>
      </w: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29E7" w:rsidRDefault="00CB3F5F" w:rsidP="008C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B3F5F">
        <w:rPr>
          <w:rFonts w:ascii="Times New Roman" w:hAnsi="Times New Roman" w:cs="Times New Roman"/>
          <w:color w:val="000000"/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плана перевода массовых социально значимых услуг в электронный формат, утвержденного протоколом Президиума Правительственной комиссии по ци</w:t>
      </w:r>
      <w:r w:rsidRPr="00CB3F5F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CB3F5F">
        <w:rPr>
          <w:rFonts w:ascii="Times New Roman" w:hAnsi="Times New Roman" w:cs="Times New Roman"/>
          <w:color w:val="000000"/>
          <w:sz w:val="28"/>
          <w:szCs w:val="28"/>
        </w:rPr>
        <w:t>ровому развитию, использованию информационных технологий для улучшения качества жизни и условий ведения предпринимательской деятельности от 07 июля 2022 г. № 25</w:t>
      </w:r>
      <w:r>
        <w:rPr>
          <w:rFonts w:ascii="Times New Roman" w:hAnsi="Times New Roman" w:cs="Times New Roman"/>
          <w:sz w:val="28"/>
        </w:rPr>
        <w:t>,</w:t>
      </w:r>
      <w:r w:rsidR="00405E27" w:rsidRPr="00405E27">
        <w:rPr>
          <w:rFonts w:ascii="Times New Roman" w:hAnsi="Times New Roman" w:cs="Times New Roman"/>
          <w:sz w:val="28"/>
        </w:rPr>
        <w:t xml:space="preserve"> подготовлен проект </w:t>
      </w:r>
      <w:r>
        <w:rPr>
          <w:rFonts w:ascii="Times New Roman" w:hAnsi="Times New Roman" w:cs="Times New Roman"/>
          <w:sz w:val="28"/>
        </w:rPr>
        <w:t xml:space="preserve">административного </w:t>
      </w:r>
      <w:r w:rsidR="002523AA">
        <w:rPr>
          <w:rFonts w:ascii="Times New Roman" w:hAnsi="Times New Roman" w:cs="Times New Roman"/>
          <w:sz w:val="28"/>
        </w:rPr>
        <w:t>регламент</w:t>
      </w:r>
      <w:r>
        <w:rPr>
          <w:rFonts w:ascii="Times New Roman" w:hAnsi="Times New Roman" w:cs="Times New Roman"/>
          <w:sz w:val="28"/>
        </w:rPr>
        <w:t>а в новой редакции</w:t>
      </w:r>
      <w:bookmarkStart w:id="0" w:name="_GoBack"/>
      <w:bookmarkEnd w:id="0"/>
      <w:r w:rsidR="00405E27" w:rsidRPr="00405E27">
        <w:rPr>
          <w:rFonts w:ascii="Times New Roman" w:hAnsi="Times New Roman" w:cs="Times New Roman"/>
          <w:sz w:val="28"/>
        </w:rPr>
        <w:t>.</w:t>
      </w: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7E" w:rsidRDefault="00A6617E" w:rsidP="00411C86">
      <w:pPr>
        <w:spacing w:after="0" w:line="240" w:lineRule="auto"/>
      </w:pPr>
      <w:r>
        <w:separator/>
      </w:r>
    </w:p>
  </w:endnote>
  <w:endnote w:type="continuationSeparator" w:id="0">
    <w:p w:rsidR="00A6617E" w:rsidRDefault="00A6617E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7E" w:rsidRDefault="00A6617E" w:rsidP="00411C86">
      <w:pPr>
        <w:spacing w:after="0" w:line="240" w:lineRule="auto"/>
      </w:pPr>
      <w:r>
        <w:separator/>
      </w:r>
    </w:p>
  </w:footnote>
  <w:footnote w:type="continuationSeparator" w:id="0">
    <w:p w:rsidR="00A6617E" w:rsidRDefault="00A6617E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918D5"/>
    <w:rsid w:val="00094C98"/>
    <w:rsid w:val="00097ACE"/>
    <w:rsid w:val="00157E34"/>
    <w:rsid w:val="001B72A2"/>
    <w:rsid w:val="001D4894"/>
    <w:rsid w:val="002453BF"/>
    <w:rsid w:val="002523AA"/>
    <w:rsid w:val="002733BC"/>
    <w:rsid w:val="00287AEC"/>
    <w:rsid w:val="002A259D"/>
    <w:rsid w:val="002E3767"/>
    <w:rsid w:val="003050A8"/>
    <w:rsid w:val="00340BD2"/>
    <w:rsid w:val="00343946"/>
    <w:rsid w:val="00385DE7"/>
    <w:rsid w:val="003A5020"/>
    <w:rsid w:val="00402AE7"/>
    <w:rsid w:val="00405E27"/>
    <w:rsid w:val="004079B0"/>
    <w:rsid w:val="004114E9"/>
    <w:rsid w:val="00411C86"/>
    <w:rsid w:val="004158FE"/>
    <w:rsid w:val="00423277"/>
    <w:rsid w:val="004246FA"/>
    <w:rsid w:val="0051717E"/>
    <w:rsid w:val="00592CA2"/>
    <w:rsid w:val="00650035"/>
    <w:rsid w:val="00780BAE"/>
    <w:rsid w:val="007D1F5D"/>
    <w:rsid w:val="007E1C12"/>
    <w:rsid w:val="007F753E"/>
    <w:rsid w:val="00844218"/>
    <w:rsid w:val="00847218"/>
    <w:rsid w:val="00882A99"/>
    <w:rsid w:val="008B7594"/>
    <w:rsid w:val="008C11F3"/>
    <w:rsid w:val="008C2382"/>
    <w:rsid w:val="008C7EF8"/>
    <w:rsid w:val="009729E7"/>
    <w:rsid w:val="009D4BA4"/>
    <w:rsid w:val="00A21818"/>
    <w:rsid w:val="00A267C7"/>
    <w:rsid w:val="00A6617E"/>
    <w:rsid w:val="00B15426"/>
    <w:rsid w:val="00B40F63"/>
    <w:rsid w:val="00BA73BA"/>
    <w:rsid w:val="00BB3923"/>
    <w:rsid w:val="00C003F1"/>
    <w:rsid w:val="00CB3F5F"/>
    <w:rsid w:val="00CF22C5"/>
    <w:rsid w:val="00D7667D"/>
    <w:rsid w:val="00D9541E"/>
    <w:rsid w:val="00DA23F1"/>
    <w:rsid w:val="00DC2A78"/>
    <w:rsid w:val="00DC6900"/>
    <w:rsid w:val="00DD1AA3"/>
    <w:rsid w:val="00E148CE"/>
    <w:rsid w:val="00EB573B"/>
    <w:rsid w:val="00EB7659"/>
    <w:rsid w:val="00EF14AC"/>
    <w:rsid w:val="00F4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81087-85E4-4694-B400-E6A20A2C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Роговая Анастасия Александровна</cp:lastModifiedBy>
  <cp:revision>4</cp:revision>
  <dcterms:created xsi:type="dcterms:W3CDTF">2021-03-26T09:00:00Z</dcterms:created>
  <dcterms:modified xsi:type="dcterms:W3CDTF">2023-02-10T12:21:00Z</dcterms:modified>
</cp:coreProperties>
</file>